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6A2A4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FICHA TÉCNICA DO PRODUTO</w:t>
      </w:r>
    </w:p>
    <w:p w14:paraId="4E7A68FC" w14:textId="77777777" w:rsidR="005C78D8" w:rsidRPr="005C78D8" w:rsidRDefault="005C78D8" w:rsidP="005C78D8">
      <w:r w:rsidRPr="005C78D8">
        <w:rPr>
          <w:b/>
          <w:bCs/>
        </w:rPr>
        <w:t>Produto:</w:t>
      </w:r>
      <w:r w:rsidRPr="005C78D8">
        <w:t xml:space="preserve"> Farinha de Mandioca Branca</w:t>
      </w:r>
      <w:r w:rsidRPr="005C78D8">
        <w:br/>
      </w:r>
      <w:r w:rsidRPr="005C78D8">
        <w:rPr>
          <w:b/>
          <w:bCs/>
        </w:rPr>
        <w:t>Marca:</w:t>
      </w:r>
      <w:r w:rsidRPr="005C78D8">
        <w:t xml:space="preserve"> Anchieta</w:t>
      </w:r>
      <w:r w:rsidRPr="005C78D8">
        <w:br/>
      </w:r>
      <w:r w:rsidRPr="005C78D8">
        <w:rPr>
          <w:b/>
          <w:bCs/>
        </w:rPr>
        <w:t>Apresentação:</w:t>
      </w:r>
      <w:r w:rsidRPr="005C78D8">
        <w:t xml:space="preserve"> Pacote 1 kg</w:t>
      </w:r>
      <w:r w:rsidRPr="005C78D8">
        <w:br/>
      </w:r>
      <w:r w:rsidRPr="005C78D8">
        <w:rPr>
          <w:b/>
          <w:bCs/>
        </w:rPr>
        <w:t>Fabricante:</w:t>
      </w:r>
      <w:r w:rsidRPr="005C78D8">
        <w:t xml:space="preserve"> Anchieta Alimentos Ltda. (conforme rotulagem do produto)</w:t>
      </w:r>
      <w:r w:rsidRPr="005C78D8">
        <w:br/>
      </w:r>
      <w:r w:rsidRPr="005C78D8">
        <w:rPr>
          <w:b/>
          <w:bCs/>
        </w:rPr>
        <w:t>Categoria:</w:t>
      </w:r>
      <w:r w:rsidRPr="005C78D8">
        <w:t xml:space="preserve"> Farinha de Mandioca Torrada</w:t>
      </w:r>
      <w:r w:rsidRPr="005C78D8">
        <w:br/>
      </w:r>
      <w:r w:rsidRPr="005C78D8">
        <w:rPr>
          <w:b/>
          <w:bCs/>
        </w:rPr>
        <w:t>Origem:</w:t>
      </w:r>
      <w:r w:rsidRPr="005C78D8">
        <w:t xml:space="preserve"> Nacional</w:t>
      </w:r>
    </w:p>
    <w:p w14:paraId="491A6BAE" w14:textId="77777777" w:rsidR="005C78D8" w:rsidRPr="005C78D8" w:rsidRDefault="005C78D8" w:rsidP="005C78D8">
      <w:r w:rsidRPr="005C78D8">
        <w:pict w14:anchorId="6BED1E5F">
          <v:rect id="_x0000_i1853" style="width:0;height:1.5pt" o:hralign="center" o:hrstd="t" o:hr="t" fillcolor="#a0a0a0" stroked="f"/>
        </w:pict>
      </w:r>
    </w:p>
    <w:p w14:paraId="15A1CDC7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1. Descrição do Produto</w:t>
      </w:r>
    </w:p>
    <w:p w14:paraId="7B5FFD6B" w14:textId="77777777" w:rsidR="005C78D8" w:rsidRPr="005C78D8" w:rsidRDefault="005C78D8" w:rsidP="005C78D8">
      <w:r w:rsidRPr="005C78D8">
        <w:t>A Farinha de Mandioca Branca Anchieta é produzida a partir de raízes de mandioca selecionadas, submetidas aos processos de descascamento, lavagem, trituração, prensagem, secagem e torrefação controlada. Apresenta coloração branca característica, textura granulada uniforme e sabor suave, sendo amplamente utilizada no preparo de farofas, pirões, acompanhamentos, empanamentos e diversas receitas típicas da culinária brasileira.</w:t>
      </w:r>
    </w:p>
    <w:p w14:paraId="2C89DF91" w14:textId="77777777" w:rsidR="005C78D8" w:rsidRPr="005C78D8" w:rsidRDefault="005C78D8" w:rsidP="005C78D8">
      <w:r w:rsidRPr="005C78D8">
        <w:t>Produto obtido sob rigoroso controle de qualidade, garantindo segurança alimentar e excelente rendimento culinário.</w:t>
      </w:r>
    </w:p>
    <w:p w14:paraId="40529485" w14:textId="77777777" w:rsidR="005C78D8" w:rsidRPr="005C78D8" w:rsidRDefault="005C78D8" w:rsidP="005C78D8">
      <w:r w:rsidRPr="005C78D8">
        <w:pict w14:anchorId="02B30A71">
          <v:rect id="_x0000_i1854" style="width:0;height:1.5pt" o:hralign="center" o:hrstd="t" o:hr="t" fillcolor="#a0a0a0" stroked="f"/>
        </w:pict>
      </w:r>
    </w:p>
    <w:p w14:paraId="3B1879CC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2. Dados do Fabricante</w:t>
      </w:r>
    </w:p>
    <w:p w14:paraId="35056BE4" w14:textId="77777777" w:rsidR="005C78D8" w:rsidRPr="005C78D8" w:rsidRDefault="005C78D8" w:rsidP="005C78D8">
      <w:r w:rsidRPr="005C78D8">
        <w:rPr>
          <w:b/>
          <w:bCs/>
        </w:rPr>
        <w:t>Razão Social:</w:t>
      </w:r>
      <w:r w:rsidRPr="005C78D8">
        <w:t xml:space="preserve"> Anchieta Alimentos Ltda. </w:t>
      </w:r>
      <w:r w:rsidRPr="005C78D8">
        <w:rPr>
          <w:i/>
          <w:iCs/>
        </w:rPr>
        <w:t>(conforme identificação da embalagem)</w:t>
      </w:r>
    </w:p>
    <w:p w14:paraId="2C08C912" w14:textId="77777777" w:rsidR="005C78D8" w:rsidRPr="005C78D8" w:rsidRDefault="005C78D8" w:rsidP="005C78D8">
      <w:r w:rsidRPr="005C78D8">
        <w:rPr>
          <w:b/>
          <w:bCs/>
        </w:rPr>
        <w:t>Nome Fantasia:</w:t>
      </w:r>
      <w:r w:rsidRPr="005C78D8">
        <w:t xml:space="preserve"> Anchieta</w:t>
      </w:r>
    </w:p>
    <w:p w14:paraId="681676B4" w14:textId="77777777" w:rsidR="005C78D8" w:rsidRPr="005C78D8" w:rsidRDefault="005C78D8" w:rsidP="005C78D8">
      <w:r w:rsidRPr="005C78D8">
        <w:rPr>
          <w:b/>
          <w:bCs/>
        </w:rPr>
        <w:t>Marca Comercial:</w:t>
      </w:r>
      <w:r w:rsidRPr="005C78D8">
        <w:t xml:space="preserve"> Anchieta</w:t>
      </w:r>
    </w:p>
    <w:p w14:paraId="40D4B5F3" w14:textId="77777777" w:rsidR="005C78D8" w:rsidRPr="005C78D8" w:rsidRDefault="005C78D8" w:rsidP="005C78D8">
      <w:r w:rsidRPr="005C78D8">
        <w:rPr>
          <w:b/>
          <w:bCs/>
        </w:rPr>
        <w:t>Origem:</w:t>
      </w:r>
      <w:r w:rsidRPr="005C78D8">
        <w:t xml:space="preserve"> Brasil</w:t>
      </w:r>
    </w:p>
    <w:p w14:paraId="3B550DF5" w14:textId="77777777" w:rsidR="005C78D8" w:rsidRPr="005C78D8" w:rsidRDefault="005C78D8" w:rsidP="005C78D8">
      <w:r w:rsidRPr="005C78D8">
        <w:rPr>
          <w:b/>
          <w:bCs/>
        </w:rPr>
        <w:t>Segmento:</w:t>
      </w:r>
      <w:r w:rsidRPr="005C78D8">
        <w:t xml:space="preserve"> Beneficiamento e comercialização de alimentos e derivados vegetais.</w:t>
      </w:r>
    </w:p>
    <w:p w14:paraId="4905524F" w14:textId="77777777" w:rsidR="005C78D8" w:rsidRPr="005C78D8" w:rsidRDefault="005C78D8" w:rsidP="005C78D8">
      <w:r w:rsidRPr="005C78D8">
        <w:rPr>
          <w:b/>
          <w:bCs/>
        </w:rPr>
        <w:t>Registro e Identificação:</w:t>
      </w:r>
      <w:r w:rsidRPr="005C78D8">
        <w:t xml:space="preserve"> Conforme informações constantes na embalagem do produto.</w:t>
      </w:r>
    </w:p>
    <w:p w14:paraId="6C338686" w14:textId="77777777" w:rsidR="005C78D8" w:rsidRPr="005C78D8" w:rsidRDefault="005C78D8" w:rsidP="005C78D8">
      <w:r w:rsidRPr="005C78D8">
        <w:pict w14:anchorId="29A44221">
          <v:rect id="_x0000_i1855" style="width:0;height:1.5pt" o:hralign="center" o:hrstd="t" o:hr="t" fillcolor="#a0a0a0" stroked="f"/>
        </w:pict>
      </w:r>
    </w:p>
    <w:p w14:paraId="0FBCBD1E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3019"/>
      </w:tblGrid>
      <w:tr w:rsidR="005C78D8" w:rsidRPr="005C78D8" w14:paraId="33FC4E2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AFD3E1" w14:textId="77777777" w:rsidR="005C78D8" w:rsidRPr="005C78D8" w:rsidRDefault="005C78D8" w:rsidP="005C78D8">
            <w:pPr>
              <w:rPr>
                <w:b/>
                <w:bCs/>
              </w:rPr>
            </w:pPr>
            <w:r w:rsidRPr="005C78D8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3260507B" w14:textId="77777777" w:rsidR="005C78D8" w:rsidRPr="005C78D8" w:rsidRDefault="005C78D8" w:rsidP="005C78D8">
            <w:pPr>
              <w:rPr>
                <w:b/>
                <w:bCs/>
              </w:rPr>
            </w:pPr>
            <w:r w:rsidRPr="005C78D8">
              <w:rPr>
                <w:b/>
                <w:bCs/>
              </w:rPr>
              <w:t>Descrição</w:t>
            </w:r>
          </w:p>
        </w:tc>
      </w:tr>
      <w:tr w:rsidR="005C78D8" w:rsidRPr="005C78D8" w14:paraId="76926A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503032" w14:textId="77777777" w:rsidR="005C78D8" w:rsidRPr="005C78D8" w:rsidRDefault="005C78D8" w:rsidP="005C78D8">
            <w:r w:rsidRPr="005C78D8">
              <w:t>Tipo</w:t>
            </w:r>
          </w:p>
        </w:tc>
        <w:tc>
          <w:tcPr>
            <w:tcW w:w="0" w:type="auto"/>
            <w:vAlign w:val="center"/>
            <w:hideMark/>
          </w:tcPr>
          <w:p w14:paraId="2C55E72D" w14:textId="77777777" w:rsidR="005C78D8" w:rsidRPr="005C78D8" w:rsidRDefault="005C78D8" w:rsidP="005C78D8">
            <w:r w:rsidRPr="005C78D8">
              <w:t>Farinha de Mandioca Branca</w:t>
            </w:r>
          </w:p>
        </w:tc>
      </w:tr>
      <w:tr w:rsidR="005C78D8" w:rsidRPr="005C78D8" w14:paraId="372507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05450B" w14:textId="77777777" w:rsidR="005C78D8" w:rsidRPr="005C78D8" w:rsidRDefault="005C78D8" w:rsidP="005C78D8">
            <w:r w:rsidRPr="005C78D8">
              <w:t>Grupo</w:t>
            </w:r>
          </w:p>
        </w:tc>
        <w:tc>
          <w:tcPr>
            <w:tcW w:w="0" w:type="auto"/>
            <w:vAlign w:val="center"/>
            <w:hideMark/>
          </w:tcPr>
          <w:p w14:paraId="6736AA02" w14:textId="77777777" w:rsidR="005C78D8" w:rsidRPr="005C78D8" w:rsidRDefault="005C78D8" w:rsidP="005C78D8">
            <w:r w:rsidRPr="005C78D8">
              <w:t>Farinha de Mandioca</w:t>
            </w:r>
          </w:p>
        </w:tc>
      </w:tr>
      <w:tr w:rsidR="005C78D8" w:rsidRPr="005C78D8" w14:paraId="2101536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AF3E2A" w14:textId="77777777" w:rsidR="005C78D8" w:rsidRPr="005C78D8" w:rsidRDefault="005C78D8" w:rsidP="005C78D8">
            <w:r w:rsidRPr="005C78D8">
              <w:lastRenderedPageBreak/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37F083E9" w14:textId="77777777" w:rsidR="005C78D8" w:rsidRPr="005C78D8" w:rsidRDefault="005C78D8" w:rsidP="005C78D8">
            <w:r w:rsidRPr="005C78D8">
              <w:t>Granulado</w:t>
            </w:r>
          </w:p>
        </w:tc>
      </w:tr>
      <w:tr w:rsidR="005C78D8" w:rsidRPr="005C78D8" w14:paraId="5DAF0F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E903B0" w14:textId="77777777" w:rsidR="005C78D8" w:rsidRPr="005C78D8" w:rsidRDefault="005C78D8" w:rsidP="005C78D8">
            <w:r w:rsidRPr="005C78D8">
              <w:t>Cor</w:t>
            </w:r>
          </w:p>
        </w:tc>
        <w:tc>
          <w:tcPr>
            <w:tcW w:w="0" w:type="auto"/>
            <w:vAlign w:val="center"/>
            <w:hideMark/>
          </w:tcPr>
          <w:p w14:paraId="683F410A" w14:textId="77777777" w:rsidR="005C78D8" w:rsidRPr="005C78D8" w:rsidRDefault="005C78D8" w:rsidP="005C78D8">
            <w:r w:rsidRPr="005C78D8">
              <w:t>Branca uniforme</w:t>
            </w:r>
          </w:p>
        </w:tc>
      </w:tr>
      <w:tr w:rsidR="005C78D8" w:rsidRPr="005C78D8" w14:paraId="69F4A6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E40715" w14:textId="77777777" w:rsidR="005C78D8" w:rsidRPr="005C78D8" w:rsidRDefault="005C78D8" w:rsidP="005C78D8">
            <w:r w:rsidRPr="005C78D8">
              <w:t>Aroma</w:t>
            </w:r>
          </w:p>
        </w:tc>
        <w:tc>
          <w:tcPr>
            <w:tcW w:w="0" w:type="auto"/>
            <w:vAlign w:val="center"/>
            <w:hideMark/>
          </w:tcPr>
          <w:p w14:paraId="09F07CE9" w14:textId="77777777" w:rsidR="005C78D8" w:rsidRPr="005C78D8" w:rsidRDefault="005C78D8" w:rsidP="005C78D8">
            <w:r w:rsidRPr="005C78D8">
              <w:t>Característico</w:t>
            </w:r>
          </w:p>
        </w:tc>
      </w:tr>
      <w:tr w:rsidR="005C78D8" w:rsidRPr="005C78D8" w14:paraId="20B35CE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AAFEE1" w14:textId="77777777" w:rsidR="005C78D8" w:rsidRPr="005C78D8" w:rsidRDefault="005C78D8" w:rsidP="005C78D8">
            <w:r w:rsidRPr="005C78D8">
              <w:t>Sabor</w:t>
            </w:r>
          </w:p>
        </w:tc>
        <w:tc>
          <w:tcPr>
            <w:tcW w:w="0" w:type="auto"/>
            <w:vAlign w:val="center"/>
            <w:hideMark/>
          </w:tcPr>
          <w:p w14:paraId="6000FB3E" w14:textId="77777777" w:rsidR="005C78D8" w:rsidRPr="005C78D8" w:rsidRDefault="005C78D8" w:rsidP="005C78D8">
            <w:r w:rsidRPr="005C78D8">
              <w:t>Característico</w:t>
            </w:r>
          </w:p>
        </w:tc>
      </w:tr>
      <w:tr w:rsidR="005C78D8" w:rsidRPr="005C78D8" w14:paraId="47514E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FEF809" w14:textId="77777777" w:rsidR="005C78D8" w:rsidRPr="005C78D8" w:rsidRDefault="005C78D8" w:rsidP="005C78D8">
            <w:r w:rsidRPr="005C78D8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1F7E3203" w14:textId="77777777" w:rsidR="005C78D8" w:rsidRPr="005C78D8" w:rsidRDefault="005C78D8" w:rsidP="005C78D8">
            <w:r w:rsidRPr="005C78D8">
              <w:t>Alimentícia</w:t>
            </w:r>
          </w:p>
        </w:tc>
      </w:tr>
      <w:tr w:rsidR="005C78D8" w:rsidRPr="005C78D8" w14:paraId="0BAE0F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30A07D" w14:textId="77777777" w:rsidR="005C78D8" w:rsidRPr="005C78D8" w:rsidRDefault="005C78D8" w:rsidP="005C78D8">
            <w:r w:rsidRPr="005C78D8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05899F39" w14:textId="77777777" w:rsidR="005C78D8" w:rsidRPr="005C78D8" w:rsidRDefault="005C78D8" w:rsidP="005C78D8">
            <w:r w:rsidRPr="005C78D8">
              <w:t>1 kg</w:t>
            </w:r>
          </w:p>
        </w:tc>
      </w:tr>
      <w:tr w:rsidR="005C78D8" w:rsidRPr="005C78D8" w14:paraId="38F6B1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A68045" w14:textId="77777777" w:rsidR="005C78D8" w:rsidRPr="005C78D8" w:rsidRDefault="005C78D8" w:rsidP="005C78D8">
            <w:r w:rsidRPr="005C78D8">
              <w:t>Embalagem</w:t>
            </w:r>
          </w:p>
        </w:tc>
        <w:tc>
          <w:tcPr>
            <w:tcW w:w="0" w:type="auto"/>
            <w:vAlign w:val="center"/>
            <w:hideMark/>
          </w:tcPr>
          <w:p w14:paraId="2193AA3D" w14:textId="77777777" w:rsidR="005C78D8" w:rsidRPr="005C78D8" w:rsidRDefault="005C78D8" w:rsidP="005C78D8">
            <w:r w:rsidRPr="005C78D8">
              <w:t>Pacote plástico resistente</w:t>
            </w:r>
          </w:p>
        </w:tc>
      </w:tr>
      <w:tr w:rsidR="005C78D8" w:rsidRPr="005C78D8" w14:paraId="792A34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02EAC2" w14:textId="77777777" w:rsidR="005C78D8" w:rsidRPr="005C78D8" w:rsidRDefault="005C78D8" w:rsidP="005C78D8">
            <w:r w:rsidRPr="005C78D8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69F50E15" w14:textId="77777777" w:rsidR="005C78D8" w:rsidRPr="005C78D8" w:rsidRDefault="005C78D8" w:rsidP="005C78D8">
            <w:r w:rsidRPr="005C78D8">
              <w:t>Temperatura ambiente</w:t>
            </w:r>
          </w:p>
        </w:tc>
      </w:tr>
      <w:tr w:rsidR="005C78D8" w:rsidRPr="005C78D8" w14:paraId="35843A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26B8FB" w14:textId="77777777" w:rsidR="005C78D8" w:rsidRPr="005C78D8" w:rsidRDefault="005C78D8" w:rsidP="005C78D8">
            <w:r w:rsidRPr="005C78D8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5F936B32" w14:textId="77777777" w:rsidR="005C78D8" w:rsidRPr="005C78D8" w:rsidRDefault="005C78D8" w:rsidP="005C78D8">
            <w:r w:rsidRPr="005C78D8">
              <w:t>Não contém glúten</w:t>
            </w:r>
          </w:p>
        </w:tc>
      </w:tr>
      <w:tr w:rsidR="005C78D8" w:rsidRPr="005C78D8" w14:paraId="1C5F8F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BA8D7A" w14:textId="77777777" w:rsidR="005C78D8" w:rsidRPr="005C78D8" w:rsidRDefault="005C78D8" w:rsidP="005C78D8">
            <w:r w:rsidRPr="005C78D8">
              <w:t>Lote</w:t>
            </w:r>
          </w:p>
        </w:tc>
        <w:tc>
          <w:tcPr>
            <w:tcW w:w="0" w:type="auto"/>
            <w:vAlign w:val="center"/>
            <w:hideMark/>
          </w:tcPr>
          <w:p w14:paraId="0BD242F6" w14:textId="77777777" w:rsidR="005C78D8" w:rsidRPr="005C78D8" w:rsidRDefault="005C78D8" w:rsidP="005C78D8">
            <w:r w:rsidRPr="005C78D8">
              <w:t>Conforme fabricante</w:t>
            </w:r>
          </w:p>
        </w:tc>
      </w:tr>
      <w:tr w:rsidR="005C78D8" w:rsidRPr="005C78D8" w14:paraId="5E6E7D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0ACA62" w14:textId="77777777" w:rsidR="005C78D8" w:rsidRPr="005C78D8" w:rsidRDefault="005C78D8" w:rsidP="005C78D8">
            <w:r w:rsidRPr="005C78D8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4E02D9E8" w14:textId="77777777" w:rsidR="005C78D8" w:rsidRPr="005C78D8" w:rsidRDefault="005C78D8" w:rsidP="005C78D8">
            <w:r w:rsidRPr="005C78D8">
              <w:t>Conforme embalagem</w:t>
            </w:r>
          </w:p>
        </w:tc>
      </w:tr>
    </w:tbl>
    <w:p w14:paraId="4FE40B2E" w14:textId="77777777" w:rsidR="005C78D8" w:rsidRPr="005C78D8" w:rsidRDefault="005C78D8" w:rsidP="005C78D8">
      <w:r w:rsidRPr="005C78D8">
        <w:pict w14:anchorId="1D89C4DC">
          <v:rect id="_x0000_i1856" style="width:0;height:1.5pt" o:hralign="center" o:hrstd="t" o:hr="t" fillcolor="#a0a0a0" stroked="f"/>
        </w:pict>
      </w:r>
    </w:p>
    <w:p w14:paraId="7A8DCD5B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4. Ingredientes</w:t>
      </w:r>
    </w:p>
    <w:p w14:paraId="2D0C209C" w14:textId="77777777" w:rsidR="005C78D8" w:rsidRPr="005C78D8" w:rsidRDefault="005C78D8" w:rsidP="005C78D8">
      <w:r w:rsidRPr="005C78D8">
        <w:rPr>
          <w:b/>
          <w:bCs/>
        </w:rPr>
        <w:t>Farinha de mandioca branca.</w:t>
      </w:r>
    </w:p>
    <w:p w14:paraId="454BC096" w14:textId="77777777" w:rsidR="005C78D8" w:rsidRPr="005C78D8" w:rsidRDefault="005C78D8" w:rsidP="005C78D8">
      <w:r w:rsidRPr="005C78D8">
        <w:rPr>
          <w:b/>
          <w:bCs/>
        </w:rPr>
        <w:t>NÃO CONTÉM GLÚTEN.</w:t>
      </w:r>
    </w:p>
    <w:p w14:paraId="06281203" w14:textId="77777777" w:rsidR="005C78D8" w:rsidRPr="005C78D8" w:rsidRDefault="005C78D8" w:rsidP="005C78D8">
      <w:r w:rsidRPr="005C78D8">
        <w:pict w14:anchorId="4951E05F">
          <v:rect id="_x0000_i1857" style="width:0;height:1.5pt" o:hralign="center" o:hrstd="t" o:hr="t" fillcolor="#a0a0a0" stroked="f"/>
        </w:pict>
      </w:r>
    </w:p>
    <w:p w14:paraId="4A47B68F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5. Tabela Nutricional</w:t>
      </w:r>
    </w:p>
    <w:p w14:paraId="3C337201" w14:textId="77777777" w:rsidR="005C78D8" w:rsidRPr="005C78D8" w:rsidRDefault="005C78D8" w:rsidP="005C78D8">
      <w:r w:rsidRPr="005C78D8">
        <w:rPr>
          <w:b/>
          <w:bCs/>
        </w:rPr>
        <w:t>Porção de referência:</w:t>
      </w:r>
      <w:r w:rsidRPr="005C78D8">
        <w:t xml:space="preserve"> 50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5C78D8" w:rsidRPr="005C78D8" w14:paraId="3AE7CFC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A952FA" w14:textId="77777777" w:rsidR="005C78D8" w:rsidRPr="005C78D8" w:rsidRDefault="005C78D8" w:rsidP="005C78D8">
            <w:pPr>
              <w:rPr>
                <w:b/>
                <w:bCs/>
              </w:rPr>
            </w:pPr>
            <w:r w:rsidRPr="005C78D8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26E106A8" w14:textId="77777777" w:rsidR="005C78D8" w:rsidRPr="005C78D8" w:rsidRDefault="005C78D8" w:rsidP="005C78D8">
            <w:pPr>
              <w:rPr>
                <w:b/>
                <w:bCs/>
              </w:rPr>
            </w:pPr>
            <w:r w:rsidRPr="005C78D8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21C91999" w14:textId="77777777" w:rsidR="005C78D8" w:rsidRPr="005C78D8" w:rsidRDefault="005C78D8" w:rsidP="005C78D8">
            <w:pPr>
              <w:rPr>
                <w:b/>
                <w:bCs/>
              </w:rPr>
            </w:pPr>
            <w:r w:rsidRPr="005C78D8">
              <w:rPr>
                <w:b/>
                <w:bCs/>
              </w:rPr>
              <w:t>%VD*</w:t>
            </w:r>
          </w:p>
        </w:tc>
      </w:tr>
      <w:tr w:rsidR="005C78D8" w:rsidRPr="005C78D8" w14:paraId="04A089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1A22C3" w14:textId="77777777" w:rsidR="005C78D8" w:rsidRPr="005C78D8" w:rsidRDefault="005C78D8" w:rsidP="005C78D8">
            <w:r w:rsidRPr="005C78D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07B47227" w14:textId="77777777" w:rsidR="005C78D8" w:rsidRPr="005C78D8" w:rsidRDefault="005C78D8" w:rsidP="005C78D8">
            <w:r w:rsidRPr="005C78D8">
              <w:t>180 kcal</w:t>
            </w:r>
          </w:p>
        </w:tc>
        <w:tc>
          <w:tcPr>
            <w:tcW w:w="0" w:type="auto"/>
            <w:vAlign w:val="center"/>
            <w:hideMark/>
          </w:tcPr>
          <w:p w14:paraId="308BF771" w14:textId="77777777" w:rsidR="005C78D8" w:rsidRPr="005C78D8" w:rsidRDefault="005C78D8" w:rsidP="005C78D8">
            <w:r w:rsidRPr="005C78D8">
              <w:t>9%</w:t>
            </w:r>
          </w:p>
        </w:tc>
      </w:tr>
      <w:tr w:rsidR="005C78D8" w:rsidRPr="005C78D8" w14:paraId="3C0FD0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C829CE" w14:textId="77777777" w:rsidR="005C78D8" w:rsidRPr="005C78D8" w:rsidRDefault="005C78D8" w:rsidP="005C78D8">
            <w:r w:rsidRPr="005C78D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22F874B1" w14:textId="77777777" w:rsidR="005C78D8" w:rsidRPr="005C78D8" w:rsidRDefault="005C78D8" w:rsidP="005C78D8">
            <w:r w:rsidRPr="005C78D8">
              <w:t>43 g</w:t>
            </w:r>
          </w:p>
        </w:tc>
        <w:tc>
          <w:tcPr>
            <w:tcW w:w="0" w:type="auto"/>
            <w:vAlign w:val="center"/>
            <w:hideMark/>
          </w:tcPr>
          <w:p w14:paraId="30A16E43" w14:textId="77777777" w:rsidR="005C78D8" w:rsidRPr="005C78D8" w:rsidRDefault="005C78D8" w:rsidP="005C78D8">
            <w:r w:rsidRPr="005C78D8">
              <w:t>14%</w:t>
            </w:r>
          </w:p>
        </w:tc>
      </w:tr>
      <w:tr w:rsidR="005C78D8" w:rsidRPr="005C78D8" w14:paraId="5FC169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BF1911" w14:textId="77777777" w:rsidR="005C78D8" w:rsidRPr="005C78D8" w:rsidRDefault="005C78D8" w:rsidP="005C78D8">
            <w:r w:rsidRPr="005C78D8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4F317518" w14:textId="77777777" w:rsidR="005C78D8" w:rsidRPr="005C78D8" w:rsidRDefault="005C78D8" w:rsidP="005C78D8">
            <w:r w:rsidRPr="005C78D8">
              <w:t>0 g</w:t>
            </w:r>
          </w:p>
        </w:tc>
        <w:tc>
          <w:tcPr>
            <w:tcW w:w="0" w:type="auto"/>
            <w:vAlign w:val="center"/>
            <w:hideMark/>
          </w:tcPr>
          <w:p w14:paraId="37660458" w14:textId="77777777" w:rsidR="005C78D8" w:rsidRPr="005C78D8" w:rsidRDefault="005C78D8" w:rsidP="005C78D8">
            <w:r w:rsidRPr="005C78D8">
              <w:t>0%</w:t>
            </w:r>
          </w:p>
        </w:tc>
      </w:tr>
      <w:tr w:rsidR="005C78D8" w:rsidRPr="005C78D8" w14:paraId="3947FF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F02AA" w14:textId="77777777" w:rsidR="005C78D8" w:rsidRPr="005C78D8" w:rsidRDefault="005C78D8" w:rsidP="005C78D8">
            <w:r w:rsidRPr="005C78D8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6715E2D0" w14:textId="77777777" w:rsidR="005C78D8" w:rsidRPr="005C78D8" w:rsidRDefault="005C78D8" w:rsidP="005C78D8">
            <w:r w:rsidRPr="005C78D8">
              <w:t>0 g</w:t>
            </w:r>
          </w:p>
        </w:tc>
        <w:tc>
          <w:tcPr>
            <w:tcW w:w="0" w:type="auto"/>
            <w:vAlign w:val="center"/>
            <w:hideMark/>
          </w:tcPr>
          <w:p w14:paraId="4DAB2219" w14:textId="77777777" w:rsidR="005C78D8" w:rsidRPr="005C78D8" w:rsidRDefault="005C78D8" w:rsidP="005C78D8">
            <w:r w:rsidRPr="005C78D8">
              <w:t>0%</w:t>
            </w:r>
          </w:p>
        </w:tc>
      </w:tr>
      <w:tr w:rsidR="005C78D8" w:rsidRPr="005C78D8" w14:paraId="1D3B13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1F23D0" w14:textId="77777777" w:rsidR="005C78D8" w:rsidRPr="005C78D8" w:rsidRDefault="005C78D8" w:rsidP="005C78D8">
            <w:r w:rsidRPr="005C78D8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7AD97EA" w14:textId="77777777" w:rsidR="005C78D8" w:rsidRPr="005C78D8" w:rsidRDefault="005C78D8" w:rsidP="005C78D8">
            <w:r w:rsidRPr="005C78D8">
              <w:t>0,8 g</w:t>
            </w:r>
          </w:p>
        </w:tc>
        <w:tc>
          <w:tcPr>
            <w:tcW w:w="0" w:type="auto"/>
            <w:vAlign w:val="center"/>
            <w:hideMark/>
          </w:tcPr>
          <w:p w14:paraId="19A9AC13" w14:textId="77777777" w:rsidR="005C78D8" w:rsidRPr="005C78D8" w:rsidRDefault="005C78D8" w:rsidP="005C78D8">
            <w:r w:rsidRPr="005C78D8">
              <w:t>2%</w:t>
            </w:r>
          </w:p>
        </w:tc>
      </w:tr>
      <w:tr w:rsidR="005C78D8" w:rsidRPr="005C78D8" w14:paraId="15E7931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7ACEDC" w14:textId="77777777" w:rsidR="005C78D8" w:rsidRPr="005C78D8" w:rsidRDefault="005C78D8" w:rsidP="005C78D8">
            <w:r w:rsidRPr="005C78D8">
              <w:lastRenderedPageBreak/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85EDB16" w14:textId="77777777" w:rsidR="005C78D8" w:rsidRPr="005C78D8" w:rsidRDefault="005C78D8" w:rsidP="005C78D8">
            <w:r w:rsidRPr="005C78D8">
              <w:t>0,2 g</w:t>
            </w:r>
          </w:p>
        </w:tc>
        <w:tc>
          <w:tcPr>
            <w:tcW w:w="0" w:type="auto"/>
            <w:vAlign w:val="center"/>
            <w:hideMark/>
          </w:tcPr>
          <w:p w14:paraId="7A07BCEC" w14:textId="77777777" w:rsidR="005C78D8" w:rsidRPr="005C78D8" w:rsidRDefault="005C78D8" w:rsidP="005C78D8">
            <w:r w:rsidRPr="005C78D8">
              <w:t>0%</w:t>
            </w:r>
          </w:p>
        </w:tc>
      </w:tr>
      <w:tr w:rsidR="005C78D8" w:rsidRPr="005C78D8" w14:paraId="0ED364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027573" w14:textId="77777777" w:rsidR="005C78D8" w:rsidRPr="005C78D8" w:rsidRDefault="005C78D8" w:rsidP="005C78D8">
            <w:r w:rsidRPr="005C78D8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2960C167" w14:textId="77777777" w:rsidR="005C78D8" w:rsidRPr="005C78D8" w:rsidRDefault="005C78D8" w:rsidP="005C78D8">
            <w:r w:rsidRPr="005C78D8">
              <w:t>0 g</w:t>
            </w:r>
          </w:p>
        </w:tc>
        <w:tc>
          <w:tcPr>
            <w:tcW w:w="0" w:type="auto"/>
            <w:vAlign w:val="center"/>
            <w:hideMark/>
          </w:tcPr>
          <w:p w14:paraId="7FE8535F" w14:textId="77777777" w:rsidR="005C78D8" w:rsidRPr="005C78D8" w:rsidRDefault="005C78D8" w:rsidP="005C78D8">
            <w:r w:rsidRPr="005C78D8">
              <w:t>0%</w:t>
            </w:r>
          </w:p>
        </w:tc>
      </w:tr>
      <w:tr w:rsidR="005C78D8" w:rsidRPr="005C78D8" w14:paraId="7765DC1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B95465" w14:textId="77777777" w:rsidR="005C78D8" w:rsidRPr="005C78D8" w:rsidRDefault="005C78D8" w:rsidP="005C78D8">
            <w:r w:rsidRPr="005C78D8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06E7978A" w14:textId="77777777" w:rsidR="005C78D8" w:rsidRPr="005C78D8" w:rsidRDefault="005C78D8" w:rsidP="005C78D8">
            <w:r w:rsidRPr="005C78D8">
              <w:t>0 g</w:t>
            </w:r>
          </w:p>
        </w:tc>
        <w:tc>
          <w:tcPr>
            <w:tcW w:w="0" w:type="auto"/>
            <w:vAlign w:val="center"/>
            <w:hideMark/>
          </w:tcPr>
          <w:p w14:paraId="7DAD2B5F" w14:textId="77777777" w:rsidR="005C78D8" w:rsidRPr="005C78D8" w:rsidRDefault="005C78D8" w:rsidP="005C78D8">
            <w:r w:rsidRPr="005C78D8">
              <w:t>**</w:t>
            </w:r>
          </w:p>
        </w:tc>
      </w:tr>
      <w:tr w:rsidR="005C78D8" w:rsidRPr="005C78D8" w14:paraId="1FADEEF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92C82" w14:textId="77777777" w:rsidR="005C78D8" w:rsidRPr="005C78D8" w:rsidRDefault="005C78D8" w:rsidP="005C78D8">
            <w:r w:rsidRPr="005C78D8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6FED3C15" w14:textId="77777777" w:rsidR="005C78D8" w:rsidRPr="005C78D8" w:rsidRDefault="005C78D8" w:rsidP="005C78D8">
            <w:r w:rsidRPr="005C78D8">
              <w:t>3,5 g</w:t>
            </w:r>
          </w:p>
        </w:tc>
        <w:tc>
          <w:tcPr>
            <w:tcW w:w="0" w:type="auto"/>
            <w:vAlign w:val="center"/>
            <w:hideMark/>
          </w:tcPr>
          <w:p w14:paraId="7B26EF0E" w14:textId="77777777" w:rsidR="005C78D8" w:rsidRPr="005C78D8" w:rsidRDefault="005C78D8" w:rsidP="005C78D8">
            <w:r w:rsidRPr="005C78D8">
              <w:t>14%</w:t>
            </w:r>
          </w:p>
        </w:tc>
      </w:tr>
      <w:tr w:rsidR="005C78D8" w:rsidRPr="005C78D8" w14:paraId="079456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B61FF9" w14:textId="77777777" w:rsidR="005C78D8" w:rsidRPr="005C78D8" w:rsidRDefault="005C78D8" w:rsidP="005C78D8">
            <w:r w:rsidRPr="005C78D8">
              <w:t>Sódio</w:t>
            </w:r>
          </w:p>
        </w:tc>
        <w:tc>
          <w:tcPr>
            <w:tcW w:w="0" w:type="auto"/>
            <w:vAlign w:val="center"/>
            <w:hideMark/>
          </w:tcPr>
          <w:p w14:paraId="5BF578E9" w14:textId="77777777" w:rsidR="005C78D8" w:rsidRPr="005C78D8" w:rsidRDefault="005C78D8" w:rsidP="005C78D8">
            <w:r w:rsidRPr="005C78D8">
              <w:t>5 mg</w:t>
            </w:r>
          </w:p>
        </w:tc>
        <w:tc>
          <w:tcPr>
            <w:tcW w:w="0" w:type="auto"/>
            <w:vAlign w:val="center"/>
            <w:hideMark/>
          </w:tcPr>
          <w:p w14:paraId="732C5A62" w14:textId="77777777" w:rsidR="005C78D8" w:rsidRPr="005C78D8" w:rsidRDefault="005C78D8" w:rsidP="005C78D8">
            <w:r w:rsidRPr="005C78D8">
              <w:t>0%</w:t>
            </w:r>
          </w:p>
        </w:tc>
      </w:tr>
      <w:tr w:rsidR="005C78D8" w:rsidRPr="005C78D8" w14:paraId="0509F2E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C12171" w14:textId="77777777" w:rsidR="005C78D8" w:rsidRPr="005C78D8" w:rsidRDefault="005C78D8" w:rsidP="005C78D8">
            <w:r w:rsidRPr="005C78D8">
              <w:t>Cálcio</w:t>
            </w:r>
          </w:p>
        </w:tc>
        <w:tc>
          <w:tcPr>
            <w:tcW w:w="0" w:type="auto"/>
            <w:vAlign w:val="center"/>
            <w:hideMark/>
          </w:tcPr>
          <w:p w14:paraId="6C2CE415" w14:textId="77777777" w:rsidR="005C78D8" w:rsidRPr="005C78D8" w:rsidRDefault="005C78D8" w:rsidP="005C78D8">
            <w:r w:rsidRPr="005C78D8">
              <w:t>18 mg</w:t>
            </w:r>
          </w:p>
        </w:tc>
        <w:tc>
          <w:tcPr>
            <w:tcW w:w="0" w:type="auto"/>
            <w:vAlign w:val="center"/>
            <w:hideMark/>
          </w:tcPr>
          <w:p w14:paraId="1136F963" w14:textId="77777777" w:rsidR="005C78D8" w:rsidRPr="005C78D8" w:rsidRDefault="005C78D8" w:rsidP="005C78D8">
            <w:r w:rsidRPr="005C78D8">
              <w:t>2%</w:t>
            </w:r>
          </w:p>
        </w:tc>
      </w:tr>
      <w:tr w:rsidR="005C78D8" w:rsidRPr="005C78D8" w14:paraId="64BAF1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B85AA3" w14:textId="77777777" w:rsidR="005C78D8" w:rsidRPr="005C78D8" w:rsidRDefault="005C78D8" w:rsidP="005C78D8">
            <w:r w:rsidRPr="005C78D8">
              <w:t>Ferro</w:t>
            </w:r>
          </w:p>
        </w:tc>
        <w:tc>
          <w:tcPr>
            <w:tcW w:w="0" w:type="auto"/>
            <w:vAlign w:val="center"/>
            <w:hideMark/>
          </w:tcPr>
          <w:p w14:paraId="607A0D6F" w14:textId="77777777" w:rsidR="005C78D8" w:rsidRPr="005C78D8" w:rsidRDefault="005C78D8" w:rsidP="005C78D8">
            <w:r w:rsidRPr="005C78D8">
              <w:t>0,4 mg</w:t>
            </w:r>
          </w:p>
        </w:tc>
        <w:tc>
          <w:tcPr>
            <w:tcW w:w="0" w:type="auto"/>
            <w:vAlign w:val="center"/>
            <w:hideMark/>
          </w:tcPr>
          <w:p w14:paraId="45623C95" w14:textId="77777777" w:rsidR="005C78D8" w:rsidRPr="005C78D8" w:rsidRDefault="005C78D8" w:rsidP="005C78D8">
            <w:r w:rsidRPr="005C78D8">
              <w:t>3%</w:t>
            </w:r>
          </w:p>
        </w:tc>
      </w:tr>
      <w:tr w:rsidR="005C78D8" w:rsidRPr="005C78D8" w14:paraId="046CC4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14006" w14:textId="77777777" w:rsidR="005C78D8" w:rsidRPr="005C78D8" w:rsidRDefault="005C78D8" w:rsidP="005C78D8">
            <w:r w:rsidRPr="005C78D8">
              <w:t>Potássio</w:t>
            </w:r>
          </w:p>
        </w:tc>
        <w:tc>
          <w:tcPr>
            <w:tcW w:w="0" w:type="auto"/>
            <w:vAlign w:val="center"/>
            <w:hideMark/>
          </w:tcPr>
          <w:p w14:paraId="7AC2197E" w14:textId="77777777" w:rsidR="005C78D8" w:rsidRPr="005C78D8" w:rsidRDefault="005C78D8" w:rsidP="005C78D8">
            <w:r w:rsidRPr="005C78D8">
              <w:t>120 mg</w:t>
            </w:r>
          </w:p>
        </w:tc>
        <w:tc>
          <w:tcPr>
            <w:tcW w:w="0" w:type="auto"/>
            <w:vAlign w:val="center"/>
            <w:hideMark/>
          </w:tcPr>
          <w:p w14:paraId="0358E599" w14:textId="77777777" w:rsidR="005C78D8" w:rsidRPr="005C78D8" w:rsidRDefault="005C78D8" w:rsidP="005C78D8">
            <w:r w:rsidRPr="005C78D8">
              <w:t>3%</w:t>
            </w:r>
          </w:p>
        </w:tc>
      </w:tr>
    </w:tbl>
    <w:p w14:paraId="5BBDF266" w14:textId="77777777" w:rsidR="005C78D8" w:rsidRPr="005C78D8" w:rsidRDefault="005C78D8" w:rsidP="005C78D8">
      <w:r w:rsidRPr="005C78D8">
        <w:t>* % Valores Diários de referência com base em uma dieta de 2.000 kcal ou 8.400 kJ.</w:t>
      </w:r>
      <w:r w:rsidRPr="005C78D8">
        <w:br/>
        <w:t>** Valor Diário não estabelecido.</w:t>
      </w:r>
    </w:p>
    <w:p w14:paraId="21091956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1"/>
        <w:gridCol w:w="1359"/>
      </w:tblGrid>
      <w:tr w:rsidR="005C78D8" w:rsidRPr="005C78D8" w14:paraId="0DA865C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51DA964" w14:textId="77777777" w:rsidR="005C78D8" w:rsidRPr="005C78D8" w:rsidRDefault="005C78D8" w:rsidP="005C78D8">
            <w:pPr>
              <w:rPr>
                <w:b/>
                <w:bCs/>
              </w:rPr>
            </w:pPr>
            <w:r w:rsidRPr="005C78D8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0DF86787" w14:textId="77777777" w:rsidR="005C78D8" w:rsidRPr="005C78D8" w:rsidRDefault="005C78D8" w:rsidP="005C78D8">
            <w:pPr>
              <w:rPr>
                <w:b/>
                <w:bCs/>
              </w:rPr>
            </w:pPr>
            <w:r w:rsidRPr="005C78D8">
              <w:rPr>
                <w:b/>
                <w:bCs/>
              </w:rPr>
              <w:t>Quantidade</w:t>
            </w:r>
          </w:p>
        </w:tc>
      </w:tr>
      <w:tr w:rsidR="005C78D8" w:rsidRPr="005C78D8" w14:paraId="41E944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567FC8" w14:textId="77777777" w:rsidR="005C78D8" w:rsidRPr="005C78D8" w:rsidRDefault="005C78D8" w:rsidP="005C78D8">
            <w:r w:rsidRPr="005C78D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6170DD5E" w14:textId="77777777" w:rsidR="005C78D8" w:rsidRPr="005C78D8" w:rsidRDefault="005C78D8" w:rsidP="005C78D8">
            <w:r w:rsidRPr="005C78D8">
              <w:t>360 kcal</w:t>
            </w:r>
          </w:p>
        </w:tc>
      </w:tr>
      <w:tr w:rsidR="005C78D8" w:rsidRPr="005C78D8" w14:paraId="2163EF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F3DFCC" w14:textId="77777777" w:rsidR="005C78D8" w:rsidRPr="005C78D8" w:rsidRDefault="005C78D8" w:rsidP="005C78D8">
            <w:r w:rsidRPr="005C78D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22DD5DCB" w14:textId="77777777" w:rsidR="005C78D8" w:rsidRPr="005C78D8" w:rsidRDefault="005C78D8" w:rsidP="005C78D8">
            <w:r w:rsidRPr="005C78D8">
              <w:t>86 g</w:t>
            </w:r>
          </w:p>
        </w:tc>
      </w:tr>
      <w:tr w:rsidR="005C78D8" w:rsidRPr="005C78D8" w14:paraId="60BF009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EA57B5" w14:textId="77777777" w:rsidR="005C78D8" w:rsidRPr="005C78D8" w:rsidRDefault="005C78D8" w:rsidP="005C78D8">
            <w:r w:rsidRPr="005C78D8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66337FE9" w14:textId="77777777" w:rsidR="005C78D8" w:rsidRPr="005C78D8" w:rsidRDefault="005C78D8" w:rsidP="005C78D8">
            <w:r w:rsidRPr="005C78D8">
              <w:t>1,6 g</w:t>
            </w:r>
          </w:p>
        </w:tc>
      </w:tr>
      <w:tr w:rsidR="005C78D8" w:rsidRPr="005C78D8" w14:paraId="4AD194F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864666" w14:textId="77777777" w:rsidR="005C78D8" w:rsidRPr="005C78D8" w:rsidRDefault="005C78D8" w:rsidP="005C78D8">
            <w:r w:rsidRPr="005C78D8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C476A9B" w14:textId="77777777" w:rsidR="005C78D8" w:rsidRPr="005C78D8" w:rsidRDefault="005C78D8" w:rsidP="005C78D8">
            <w:r w:rsidRPr="005C78D8">
              <w:t>0,4 g</w:t>
            </w:r>
          </w:p>
        </w:tc>
      </w:tr>
      <w:tr w:rsidR="005C78D8" w:rsidRPr="005C78D8" w14:paraId="5E1FD71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4C038B" w14:textId="77777777" w:rsidR="005C78D8" w:rsidRPr="005C78D8" w:rsidRDefault="005C78D8" w:rsidP="005C78D8">
            <w:r w:rsidRPr="005C78D8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030E076" w14:textId="77777777" w:rsidR="005C78D8" w:rsidRPr="005C78D8" w:rsidRDefault="005C78D8" w:rsidP="005C78D8">
            <w:r w:rsidRPr="005C78D8">
              <w:t>7,0 g</w:t>
            </w:r>
          </w:p>
        </w:tc>
      </w:tr>
      <w:tr w:rsidR="005C78D8" w:rsidRPr="005C78D8" w14:paraId="5CBB8F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BB7D2" w14:textId="77777777" w:rsidR="005C78D8" w:rsidRPr="005C78D8" w:rsidRDefault="005C78D8" w:rsidP="005C78D8">
            <w:r w:rsidRPr="005C78D8">
              <w:t>Sódio</w:t>
            </w:r>
          </w:p>
        </w:tc>
        <w:tc>
          <w:tcPr>
            <w:tcW w:w="0" w:type="auto"/>
            <w:vAlign w:val="center"/>
            <w:hideMark/>
          </w:tcPr>
          <w:p w14:paraId="3917AFAF" w14:textId="77777777" w:rsidR="005C78D8" w:rsidRPr="005C78D8" w:rsidRDefault="005C78D8" w:rsidP="005C78D8">
            <w:r w:rsidRPr="005C78D8">
              <w:t>10 mg</w:t>
            </w:r>
          </w:p>
        </w:tc>
      </w:tr>
      <w:tr w:rsidR="005C78D8" w:rsidRPr="005C78D8" w14:paraId="70006D9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7C69C1" w14:textId="77777777" w:rsidR="005C78D8" w:rsidRPr="005C78D8" w:rsidRDefault="005C78D8" w:rsidP="005C78D8">
            <w:r w:rsidRPr="005C78D8">
              <w:t>Cálcio</w:t>
            </w:r>
          </w:p>
        </w:tc>
        <w:tc>
          <w:tcPr>
            <w:tcW w:w="0" w:type="auto"/>
            <w:vAlign w:val="center"/>
            <w:hideMark/>
          </w:tcPr>
          <w:p w14:paraId="19F1E58F" w14:textId="77777777" w:rsidR="005C78D8" w:rsidRPr="005C78D8" w:rsidRDefault="005C78D8" w:rsidP="005C78D8">
            <w:r w:rsidRPr="005C78D8">
              <w:t>36 mg</w:t>
            </w:r>
          </w:p>
        </w:tc>
      </w:tr>
      <w:tr w:rsidR="005C78D8" w:rsidRPr="005C78D8" w14:paraId="7FA3993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A6253" w14:textId="77777777" w:rsidR="005C78D8" w:rsidRPr="005C78D8" w:rsidRDefault="005C78D8" w:rsidP="005C78D8">
            <w:r w:rsidRPr="005C78D8">
              <w:t>Ferro</w:t>
            </w:r>
          </w:p>
        </w:tc>
        <w:tc>
          <w:tcPr>
            <w:tcW w:w="0" w:type="auto"/>
            <w:vAlign w:val="center"/>
            <w:hideMark/>
          </w:tcPr>
          <w:p w14:paraId="011AE3D8" w14:textId="77777777" w:rsidR="005C78D8" w:rsidRPr="005C78D8" w:rsidRDefault="005C78D8" w:rsidP="005C78D8">
            <w:r w:rsidRPr="005C78D8">
              <w:t>0,8 mg</w:t>
            </w:r>
          </w:p>
        </w:tc>
      </w:tr>
    </w:tbl>
    <w:p w14:paraId="42394186" w14:textId="77777777" w:rsidR="005C78D8" w:rsidRPr="005C78D8" w:rsidRDefault="005C78D8" w:rsidP="005C78D8">
      <w:r w:rsidRPr="005C78D8">
        <w:rPr>
          <w:rFonts w:ascii="Segoe UI Emoji" w:hAnsi="Segoe UI Emoji" w:cs="Segoe UI Emoji"/>
        </w:rPr>
        <w:t>📌</w:t>
      </w:r>
      <w:r w:rsidRPr="005C78D8">
        <w:t xml:space="preserve"> </w:t>
      </w:r>
      <w:r w:rsidRPr="005C78D8">
        <w:rPr>
          <w:b/>
          <w:bCs/>
        </w:rPr>
        <w:t>Observação:</w:t>
      </w:r>
      <w:r w:rsidRPr="005C78D8">
        <w:t xml:space="preserve"> Os valores nutricionais são médios para farinha de mandioca branca torrada e podem variar conforme a variedade da mandioca, processo produtivo e lote do fabricante.</w:t>
      </w:r>
    </w:p>
    <w:p w14:paraId="29938AC5" w14:textId="77777777" w:rsidR="005C78D8" w:rsidRPr="005C78D8" w:rsidRDefault="005C78D8" w:rsidP="005C78D8">
      <w:r w:rsidRPr="005C78D8">
        <w:pict w14:anchorId="65197C0B">
          <v:rect id="_x0000_i1858" style="width:0;height:1.5pt" o:hralign="center" o:hrstd="t" o:hr="t" fillcolor="#a0a0a0" stroked="f"/>
        </w:pict>
      </w:r>
    </w:p>
    <w:p w14:paraId="1C3F8049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746"/>
      </w:tblGrid>
      <w:tr w:rsidR="005C78D8" w:rsidRPr="005C78D8" w14:paraId="57C34F9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B292665" w14:textId="77777777" w:rsidR="005C78D8" w:rsidRPr="005C78D8" w:rsidRDefault="005C78D8" w:rsidP="005C78D8">
            <w:pPr>
              <w:rPr>
                <w:b/>
                <w:bCs/>
              </w:rPr>
            </w:pPr>
            <w:r w:rsidRPr="005C78D8">
              <w:rPr>
                <w:b/>
                <w:bCs/>
              </w:rPr>
              <w:lastRenderedPageBreak/>
              <w:t>Parâmetro</w:t>
            </w:r>
          </w:p>
        </w:tc>
        <w:tc>
          <w:tcPr>
            <w:tcW w:w="0" w:type="auto"/>
            <w:vAlign w:val="center"/>
            <w:hideMark/>
          </w:tcPr>
          <w:p w14:paraId="04B2BB2D" w14:textId="77777777" w:rsidR="005C78D8" w:rsidRPr="005C78D8" w:rsidRDefault="005C78D8" w:rsidP="005C78D8">
            <w:pPr>
              <w:rPr>
                <w:b/>
                <w:bCs/>
              </w:rPr>
            </w:pPr>
            <w:r w:rsidRPr="005C78D8">
              <w:rPr>
                <w:b/>
                <w:bCs/>
              </w:rPr>
              <w:t>Especificação</w:t>
            </w:r>
          </w:p>
        </w:tc>
      </w:tr>
      <w:tr w:rsidR="005C78D8" w:rsidRPr="005C78D8" w14:paraId="6BFBE92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D12E11" w14:textId="77777777" w:rsidR="005C78D8" w:rsidRPr="005C78D8" w:rsidRDefault="005C78D8" w:rsidP="005C78D8">
            <w:r w:rsidRPr="005C78D8">
              <w:t>Cor</w:t>
            </w:r>
          </w:p>
        </w:tc>
        <w:tc>
          <w:tcPr>
            <w:tcW w:w="0" w:type="auto"/>
            <w:vAlign w:val="center"/>
            <w:hideMark/>
          </w:tcPr>
          <w:p w14:paraId="45E136B0" w14:textId="77777777" w:rsidR="005C78D8" w:rsidRPr="005C78D8" w:rsidRDefault="005C78D8" w:rsidP="005C78D8">
            <w:r w:rsidRPr="005C78D8">
              <w:t>Branca uniforme</w:t>
            </w:r>
          </w:p>
        </w:tc>
      </w:tr>
      <w:tr w:rsidR="005C78D8" w:rsidRPr="005C78D8" w14:paraId="5CDF59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2CA0F6" w14:textId="77777777" w:rsidR="005C78D8" w:rsidRPr="005C78D8" w:rsidRDefault="005C78D8" w:rsidP="005C78D8">
            <w:r w:rsidRPr="005C78D8">
              <w:t>Odor</w:t>
            </w:r>
          </w:p>
        </w:tc>
        <w:tc>
          <w:tcPr>
            <w:tcW w:w="0" w:type="auto"/>
            <w:vAlign w:val="center"/>
            <w:hideMark/>
          </w:tcPr>
          <w:p w14:paraId="5D27D9E7" w14:textId="77777777" w:rsidR="005C78D8" w:rsidRPr="005C78D8" w:rsidRDefault="005C78D8" w:rsidP="005C78D8">
            <w:r w:rsidRPr="005C78D8">
              <w:t>Característico da mandioca torrada</w:t>
            </w:r>
          </w:p>
        </w:tc>
      </w:tr>
      <w:tr w:rsidR="005C78D8" w:rsidRPr="005C78D8" w14:paraId="1D2F9D4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708A8C" w14:textId="77777777" w:rsidR="005C78D8" w:rsidRPr="005C78D8" w:rsidRDefault="005C78D8" w:rsidP="005C78D8">
            <w:r w:rsidRPr="005C78D8">
              <w:t>Sabor</w:t>
            </w:r>
          </w:p>
        </w:tc>
        <w:tc>
          <w:tcPr>
            <w:tcW w:w="0" w:type="auto"/>
            <w:vAlign w:val="center"/>
            <w:hideMark/>
          </w:tcPr>
          <w:p w14:paraId="1B801EF0" w14:textId="77777777" w:rsidR="005C78D8" w:rsidRPr="005C78D8" w:rsidRDefault="005C78D8" w:rsidP="005C78D8">
            <w:r w:rsidRPr="005C78D8">
              <w:t>Característico</w:t>
            </w:r>
          </w:p>
        </w:tc>
      </w:tr>
      <w:tr w:rsidR="005C78D8" w:rsidRPr="005C78D8" w14:paraId="6F5280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B085B4" w14:textId="77777777" w:rsidR="005C78D8" w:rsidRPr="005C78D8" w:rsidRDefault="005C78D8" w:rsidP="005C78D8">
            <w:r w:rsidRPr="005C78D8">
              <w:t>Textura</w:t>
            </w:r>
          </w:p>
        </w:tc>
        <w:tc>
          <w:tcPr>
            <w:tcW w:w="0" w:type="auto"/>
            <w:vAlign w:val="center"/>
            <w:hideMark/>
          </w:tcPr>
          <w:p w14:paraId="7D0621FA" w14:textId="77777777" w:rsidR="005C78D8" w:rsidRPr="005C78D8" w:rsidRDefault="005C78D8" w:rsidP="005C78D8">
            <w:r w:rsidRPr="005C78D8">
              <w:t>Granulada</w:t>
            </w:r>
          </w:p>
        </w:tc>
      </w:tr>
      <w:tr w:rsidR="005C78D8" w:rsidRPr="005C78D8" w14:paraId="10F542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2B257A" w14:textId="77777777" w:rsidR="005C78D8" w:rsidRPr="005C78D8" w:rsidRDefault="005C78D8" w:rsidP="005C78D8">
            <w:r w:rsidRPr="005C78D8">
              <w:t>Aspecto</w:t>
            </w:r>
          </w:p>
        </w:tc>
        <w:tc>
          <w:tcPr>
            <w:tcW w:w="0" w:type="auto"/>
            <w:vAlign w:val="center"/>
            <w:hideMark/>
          </w:tcPr>
          <w:p w14:paraId="5149A2BE" w14:textId="77777777" w:rsidR="005C78D8" w:rsidRPr="005C78D8" w:rsidRDefault="005C78D8" w:rsidP="005C78D8">
            <w:r w:rsidRPr="005C78D8">
              <w:t>Seco, solto e isento de impurezas</w:t>
            </w:r>
          </w:p>
        </w:tc>
      </w:tr>
    </w:tbl>
    <w:p w14:paraId="2C0B6653" w14:textId="77777777" w:rsidR="005C78D8" w:rsidRPr="005C78D8" w:rsidRDefault="005C78D8" w:rsidP="005C78D8">
      <w:r w:rsidRPr="005C78D8">
        <w:pict w14:anchorId="1DB8A28A">
          <v:rect id="_x0000_i1859" style="width:0;height:1.5pt" o:hralign="center" o:hrstd="t" o:hr="t" fillcolor="#a0a0a0" stroked="f"/>
        </w:pict>
      </w:r>
    </w:p>
    <w:p w14:paraId="4C614D93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7. Normas e Regulamentações</w:t>
      </w:r>
    </w:p>
    <w:p w14:paraId="4BE9EEEC" w14:textId="77777777" w:rsidR="005C78D8" w:rsidRPr="005C78D8" w:rsidRDefault="005C78D8" w:rsidP="005C78D8">
      <w:r w:rsidRPr="005C78D8">
        <w:t>Produto elaborado em conformidade com os padrões estabelecidos pelo Ministério da Agricultura e Pecuária (MAPA), Agência Nacional de Vigilância Sanitária (ANVISA), RDC nº 429/2020, RDC nº 727/2022 e demais legislações aplicáveis aos derivados de mandioca destinados ao consumo humano.</w:t>
      </w:r>
    </w:p>
    <w:p w14:paraId="687FAA80" w14:textId="77777777" w:rsidR="005C78D8" w:rsidRPr="005C78D8" w:rsidRDefault="005C78D8" w:rsidP="005C78D8">
      <w:r w:rsidRPr="005C78D8">
        <w:pict w14:anchorId="4F405B3A">
          <v:rect id="_x0000_i1860" style="width:0;height:1.5pt" o:hralign="center" o:hrstd="t" o:hr="t" fillcolor="#a0a0a0" stroked="f"/>
        </w:pict>
      </w:r>
    </w:p>
    <w:p w14:paraId="04BCD761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8. Condições de Armazenamento</w:t>
      </w:r>
    </w:p>
    <w:p w14:paraId="5B9F66C6" w14:textId="77777777" w:rsidR="005C78D8" w:rsidRPr="005C78D8" w:rsidRDefault="005C78D8" w:rsidP="005C78D8">
      <w:pPr>
        <w:numPr>
          <w:ilvl w:val="0"/>
          <w:numId w:val="8"/>
        </w:numPr>
      </w:pPr>
      <w:r w:rsidRPr="005C78D8">
        <w:t xml:space="preserve">Armazenar em local limpo, seco e arejado. </w:t>
      </w:r>
    </w:p>
    <w:p w14:paraId="0D369F29" w14:textId="77777777" w:rsidR="005C78D8" w:rsidRPr="005C78D8" w:rsidRDefault="005C78D8" w:rsidP="005C78D8">
      <w:pPr>
        <w:numPr>
          <w:ilvl w:val="0"/>
          <w:numId w:val="8"/>
        </w:numPr>
      </w:pPr>
      <w:r w:rsidRPr="005C78D8">
        <w:t xml:space="preserve">Manter protegido da umidade e da luz solar direta. </w:t>
      </w:r>
    </w:p>
    <w:p w14:paraId="0384AA96" w14:textId="77777777" w:rsidR="005C78D8" w:rsidRPr="005C78D8" w:rsidRDefault="005C78D8" w:rsidP="005C78D8">
      <w:pPr>
        <w:numPr>
          <w:ilvl w:val="0"/>
          <w:numId w:val="8"/>
        </w:numPr>
      </w:pPr>
      <w:r w:rsidRPr="005C78D8">
        <w:t xml:space="preserve">Após aberto, manter a embalagem devidamente fechada. </w:t>
      </w:r>
    </w:p>
    <w:p w14:paraId="1390E2EF" w14:textId="77777777" w:rsidR="005C78D8" w:rsidRPr="005C78D8" w:rsidRDefault="005C78D8" w:rsidP="005C78D8">
      <w:pPr>
        <w:numPr>
          <w:ilvl w:val="0"/>
          <w:numId w:val="8"/>
        </w:numPr>
      </w:pPr>
      <w:r w:rsidRPr="005C78D8">
        <w:t xml:space="preserve">Evitar contato com produtos que transmitam odores. </w:t>
      </w:r>
    </w:p>
    <w:p w14:paraId="385EA545" w14:textId="77777777" w:rsidR="005C78D8" w:rsidRPr="005C78D8" w:rsidRDefault="005C78D8" w:rsidP="005C78D8">
      <w:r w:rsidRPr="005C78D8">
        <w:pict w14:anchorId="72F8AAC4">
          <v:rect id="_x0000_i1861" style="width:0;height:1.5pt" o:hralign="center" o:hrstd="t" o:hr="t" fillcolor="#a0a0a0" stroked="f"/>
        </w:pict>
      </w:r>
    </w:p>
    <w:p w14:paraId="21F7159F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9. Prazo de Validade</w:t>
      </w:r>
    </w:p>
    <w:p w14:paraId="1F05282A" w14:textId="77777777" w:rsidR="005C78D8" w:rsidRPr="005C78D8" w:rsidRDefault="005C78D8" w:rsidP="005C78D8">
      <w:r w:rsidRPr="005C78D8">
        <w:t xml:space="preserve">Validade conforme especificação impressa na embalagem do fabricante, geralmente de </w:t>
      </w:r>
      <w:r w:rsidRPr="005C78D8">
        <w:rPr>
          <w:b/>
          <w:bCs/>
        </w:rPr>
        <w:t>12 meses</w:t>
      </w:r>
      <w:r w:rsidRPr="005C78D8">
        <w:t>, quando armazenado adequadamente.</w:t>
      </w:r>
    </w:p>
    <w:p w14:paraId="23E29DF7" w14:textId="77777777" w:rsidR="005C78D8" w:rsidRPr="005C78D8" w:rsidRDefault="005C78D8" w:rsidP="005C78D8">
      <w:r w:rsidRPr="005C78D8">
        <w:pict w14:anchorId="48BC1438">
          <v:rect id="_x0000_i1862" style="width:0;height:1.5pt" o:hralign="center" o:hrstd="t" o:hr="t" fillcolor="#a0a0a0" stroked="f"/>
        </w:pict>
      </w:r>
    </w:p>
    <w:p w14:paraId="47D2C3E1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10. Transporte</w:t>
      </w:r>
    </w:p>
    <w:p w14:paraId="7BB15C96" w14:textId="77777777" w:rsidR="005C78D8" w:rsidRPr="005C78D8" w:rsidRDefault="005C78D8" w:rsidP="005C78D8">
      <w:r w:rsidRPr="005C78D8">
        <w:t>O transporte deve ser realizado em veículos limpos, secos e protegidos contra intempéries, preservando a integridade da embalagem e evitando contaminações.</w:t>
      </w:r>
    </w:p>
    <w:p w14:paraId="5E39DC21" w14:textId="77777777" w:rsidR="005C78D8" w:rsidRPr="005C78D8" w:rsidRDefault="005C78D8" w:rsidP="005C78D8">
      <w:r w:rsidRPr="005C78D8">
        <w:pict w14:anchorId="72607B49">
          <v:rect id="_x0000_i1863" style="width:0;height:1.5pt" o:hralign="center" o:hrstd="t" o:hr="t" fillcolor="#a0a0a0" stroked="f"/>
        </w:pict>
      </w:r>
    </w:p>
    <w:p w14:paraId="6CBEBEB8" w14:textId="77777777" w:rsidR="005C78D8" w:rsidRPr="005C78D8" w:rsidRDefault="005C78D8" w:rsidP="005C78D8">
      <w:pPr>
        <w:rPr>
          <w:b/>
          <w:bCs/>
        </w:rPr>
      </w:pPr>
      <w:r w:rsidRPr="005C78D8">
        <w:rPr>
          <w:b/>
          <w:bCs/>
        </w:rPr>
        <w:t>11. Garantia de Qualidade</w:t>
      </w:r>
    </w:p>
    <w:p w14:paraId="6CA785C9" w14:textId="77777777" w:rsidR="005C78D8" w:rsidRPr="005C78D8" w:rsidRDefault="005C78D8" w:rsidP="005C78D8">
      <w:r w:rsidRPr="005C78D8">
        <w:lastRenderedPageBreak/>
        <w:t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produtos derivados da mandioca destinados ao consumo humano.</w:t>
      </w:r>
    </w:p>
    <w:p w14:paraId="2B650ACF" w14:textId="77777777" w:rsidR="005C78D8" w:rsidRDefault="005C78D8" w:rsidP="005C78D8"/>
    <w:p w14:paraId="12BC8E86" w14:textId="72686E86" w:rsidR="002D48B0" w:rsidRPr="005C78D8" w:rsidRDefault="005C78D8" w:rsidP="005C78D8">
      <w:r>
        <w:rPr>
          <w:noProof/>
        </w:rPr>
        <w:drawing>
          <wp:inline distT="0" distB="0" distL="0" distR="0" wp14:anchorId="09380D1D" wp14:editId="465BD0B3">
            <wp:extent cx="1872615" cy="1872615"/>
            <wp:effectExtent l="0" t="0" r="0" b="0"/>
            <wp:docPr id="2125696994" name="Imagem 10" descr="Farinha Mandioca Anchieta Branca 1Kg | Irmão Supermercados - Caratinga |  Lo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arinha Mandioca Anchieta Branca 1Kg | Irmão Supermercados - Caratinga |  Loj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48B0" w:rsidRPr="005C78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0A3C"/>
    <w:multiLevelType w:val="multilevel"/>
    <w:tmpl w:val="900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6378B"/>
    <w:multiLevelType w:val="multilevel"/>
    <w:tmpl w:val="04C2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CD2446"/>
    <w:multiLevelType w:val="multilevel"/>
    <w:tmpl w:val="90E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FC0E6D"/>
    <w:multiLevelType w:val="multilevel"/>
    <w:tmpl w:val="5E0E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FE1342"/>
    <w:multiLevelType w:val="multilevel"/>
    <w:tmpl w:val="E826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AA4FA9"/>
    <w:multiLevelType w:val="multilevel"/>
    <w:tmpl w:val="BD12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531344"/>
    <w:multiLevelType w:val="multilevel"/>
    <w:tmpl w:val="84D6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F435C3"/>
    <w:multiLevelType w:val="multilevel"/>
    <w:tmpl w:val="8B2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427730">
    <w:abstractNumId w:val="1"/>
  </w:num>
  <w:num w:numId="2" w16cid:durableId="1839344393">
    <w:abstractNumId w:val="5"/>
  </w:num>
  <w:num w:numId="3" w16cid:durableId="237060109">
    <w:abstractNumId w:val="0"/>
  </w:num>
  <w:num w:numId="4" w16cid:durableId="1736121366">
    <w:abstractNumId w:val="7"/>
  </w:num>
  <w:num w:numId="5" w16cid:durableId="927931422">
    <w:abstractNumId w:val="3"/>
  </w:num>
  <w:num w:numId="6" w16cid:durableId="1742870175">
    <w:abstractNumId w:val="2"/>
  </w:num>
  <w:num w:numId="7" w16cid:durableId="86536391">
    <w:abstractNumId w:val="4"/>
  </w:num>
  <w:num w:numId="8" w16cid:durableId="15884914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74"/>
    <w:rsid w:val="00102A44"/>
    <w:rsid w:val="002376E5"/>
    <w:rsid w:val="0028182E"/>
    <w:rsid w:val="00291387"/>
    <w:rsid w:val="00293836"/>
    <w:rsid w:val="002D48B0"/>
    <w:rsid w:val="005B580B"/>
    <w:rsid w:val="005C78D8"/>
    <w:rsid w:val="006610CC"/>
    <w:rsid w:val="007D43EE"/>
    <w:rsid w:val="007E0C4C"/>
    <w:rsid w:val="008E51D8"/>
    <w:rsid w:val="00980EEB"/>
    <w:rsid w:val="009A3241"/>
    <w:rsid w:val="00AB2674"/>
    <w:rsid w:val="00C0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82D5"/>
  <w15:chartTrackingRefBased/>
  <w15:docId w15:val="{E1A310BB-DD15-49C6-9D20-AB079C6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26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2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2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2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2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2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2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2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2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26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267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26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26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26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26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2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26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67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267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2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267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26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EE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623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2026-06-11T23:42:00Z</dcterms:created>
  <dcterms:modified xsi:type="dcterms:W3CDTF">2026-06-11T23:42:00Z</dcterms:modified>
</cp:coreProperties>
</file>